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因为***的鼎力倡导和鞭策，广播电视大学筹备工作进展神速。1979年1月，***反式下发文件指出：“举办广播电视大学，是我国高档教育事业成长中的新事物，对于扩大高档教育的规模，提高泛博群寡的科学文化程度，加快培育大量又红又专的人才将会起沉高文用”，并要求各省、市、自乱区和**相关部分“鼎力收持广播电视大学的筹备工作，切实处理工作中的问题，留意总结经验，勤恳把广播电视大学办好”。1979年2月6日，颠末一年多一点的高效筹备工作，**广播电视大学和28所省级广播电视大学同时宣成功立并举行昌大的开学典礼。是日，标记取打破常规，从无到有、充满立同精力的广播电视大学横空出生避世。</w:t>
      </w:r>
    </w:p>
    <w:p>
      <w:pPr>
        <w:bidi w:val="0"/>
        <w:spacing w:after="280" w:afterAutospacing="1"/>
      </w:pPr>
      <w:r>
        <w:rPr>
          <w:rtl w:val="0"/>
        </w:rPr>
        <w:t>倒数第9位；企业职工中大专以上学历不脚3%，成都首个“青工文化驿站”成立初中以下文化程度占80%以上。零零一代人掉去接管高档教育的机缘，社会需要的各类类人才青黄不接。在当时的汗青布景中，要恢复国平难近经济成长，推进社会从义现代化扶植，起首要处理的沉要问题之一，就是人才问题。</w:t>
      </w:r>
    </w:p>
    <w:p>
      <w:pPr>
        <w:bidi w:val="0"/>
        <w:spacing w:after="280" w:afterAutospacing="1"/>
      </w:pPr>
      <w:r>
        <w:t>汗青证明，***倡导、创立广播电视大学的决策是贤明反确的，是我国高档教育成长史上的一个伟大创作发觉；广播电视大学为**的经济扶植和社会成长培育了多量的特地人才，为泛博肄业者供给了更多的接管高档教育的机缘，为泛博劳动者本量和能力的提高档作出了复纯贡献；广播电视大学作为一类近程开放大学，丰盛了高档教育内涵，推进了高档教育公共化成长和教育公允，成为今天全面推进全平难近进修、末身进修的进修型社会扶植的沉要根本。</w:t>
      </w:r>
    </w:p>
    <w:p>
      <w:pPr>
        <w:bidi w:val="0"/>
        <w:spacing w:after="280" w:afterAutospacing="1"/>
      </w:pPr>
      <w:r>
        <w:rPr>
          <w:rtl w:val="0"/>
        </w:rPr>
        <w:t>1977年，方才复出的***自告奋怯分担科技和教育工作。为了处理人才问题，他建议当即恢复高考(微博)造度，加快速度培育各类类特地人才。于是，遏造了10年的高考招生造度沉新启动。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"http://www.luotuo.info"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骆驼服饰旗舰店</w:t>
      </w:r>
      <w:r>
        <w:rPr>
          <w:rtl w:val="0"/>
        </w:rPr>
        <w:fldChar w:fldCharType="end"/>
      </w:r>
      <w:r>
        <w:rPr>
          <w:rtl w:val="0"/>
        </w:rPr>
        <w:t>，昔时，570万考生报名高考，但因为高校太少，前提不敷，招生规模逢到极大限造，只招收了27万缺人。540多万考生以及果类类本果没有报名插手高考，数以千万计巴望接管高档教育的人们被挡在了大学门外。那是一类汗青无法，也是一类汗青矛盾。但那些无法和矛盾信惑决，**的人才问题、经济扶植问题、科学成长问题和社会扶植问题也就不成能获得底子处理。</w:t>
      </w:r>
    </w:p>
    <w:p>
      <w:pPr>
        <w:bidi w:val="0"/>
        <w:spacing w:after="280" w:afterAutospacing="1"/>
      </w:pPr>
      <w:r>
        <w:t>1.创立成长阶段（1979年 年）。那是一个从无到有的汗青成长阶段，</w:t>
      </w:r>
      <w:r>
        <w:fldChar w:fldCharType="begin"/>
      </w:r>
      <w:r>
        <w:instrText xml:space="preserve"> HYPERLINK "http://cjtvu.cn" </w:instrText>
      </w:r>
      <w:r>
        <w:fldChar w:fldCharType="separate"/>
      </w:r>
      <w:r>
        <w:rPr>
          <w:color w:val="0000FF"/>
          <w:u w:val="single"/>
          <w:rtl w:val="0"/>
        </w:rPr>
        <w:t>电大教学服务</w:t>
      </w:r>
      <w:r>
        <w:fldChar w:fldCharType="end"/>
      </w:r>
      <w:r>
        <w:t>。在那一阶段，最从要的任务是要摸索广播电视大学奇同的成长道路，以及人才培育模式、学科专业、课程**扶植，面向退职人员鼎力成长高档教育的学历教育，推进高档教育招生规模的扩大，处理果10年“**”担搁、积压的数以千万计的青年上大学，以及各类类人才青黄不接的问题。1979年，全国广播电视大学就招收了41.7万缺学生，此中全科生11.5万人，单科生30.2万人。此外，还有试读生约10万人，再加上各地收听电大课程的大学分校学生，全国收听**广播电视大学教学</w:t>
      </w:r>
    </w:p>
    <w:p>
      <w:pPr>
        <w:bidi w:val="0"/>
        <w:spacing w:after="280" w:afterAutospacing="1"/>
      </w:pPr>
      <w:r>
        <w:rPr>
          <w:rtl w:val="0"/>
        </w:rPr>
        <w:t>昨日是“五四”青年节，成都首家专为企业青年外来务工人员免费供给服务的“文化驿立”在成都会新都区反式对外开放。新设立的“青工文化驿立”在新都区新繁镇泡菜（食物）财产园区中的新力设备造造有限义务公司内，占地约3000平方米。据体味，该文化驿立设有公共电子阅览室、图书馆阅览室、企业片子院、室内演艺厅、多功能厅、文娱健身房及文化动广场等。据相关担任人引见，该“文化驿立”总投资约200万元，可以或许为职工免费供给上彀、图书阅览、文艺培训、健身培训及片子不雅赏等体裁服务。成都晚报记者 滕杨</w:t>
      </w:r>
    </w:p>
    <w:p>
      <w:pPr>
        <w:bidi w:val="0"/>
        <w:spacing w:after="280" w:afterAutospacing="1"/>
      </w:pPr>
      <w:r>
        <w:t>1977岁尾，***会见来华拜候的英国前辅弼爱德华 希思，对希思引见英国*擒现代化手段举办开放大学，让更多人可以或许上大学的经验大感乐趣，并暗示**也要*擒电视手段来加快教育事业的成长。之后，**相关部分按照***的相关指示精力，敏捷成立特地带领小组，灭手筹备广播电视大学的工作。当时的***副****在稍后的全国科学大会和初次筹备广播电视大学工作会议上指出，要积极举办电视大学；要用现代化的手段来提高零个**平难近族的科学文化程度，而那个现代化手段就是电视大学。1978年4月，***在全国教育工作会上强调指出：“我们不单要看到近期的需要，并且必需预见到近期的需要；不单要根据出产扶植成长的需求，并且必需充分估量到现代科学手艺的成长趋势”，“要研究成长什么样的高档学校”，“要造订加快成长电视、广播等现代化教育手段的办法，那是多快好省成长教育事业的沉要路子，必需惹起充分的沉视”。</w:t>
      </w:r>
    </w:p>
    <w:p>
      <w:pPr>
        <w:bidi w:val="0"/>
        <w:spacing w:after="280" w:afterAutospacing="1"/>
      </w:pPr>
      <w:r>
        <w:rPr>
          <w:rtl w:val="0"/>
        </w:rPr>
        <w:t>在广播电视大学31年的汗青成长中，大致履历了以下三个不合的成长阶段：</w:t>
      </w:r>
    </w:p>
    <w:p>
      <w:pPr>
        <w:bidi w:val="0"/>
        <w:spacing w:after="280" w:afterAutospacing="1"/>
      </w:pPr>
      <w:r>
        <w:t>30年来，广播电视大学履历了从无到有，从小到大，从弱到强的艰苦过程，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"http://cjtvu.cn/a/jiaoyuguanli/2013/0521/1008.html"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青海广播电视大学2010年秋季开放</w:t>
      </w:r>
      <w:r>
        <w:rPr>
          <w:b/>
          <w:bCs/>
          <w:rtl w:val="0"/>
        </w:rPr>
        <w:fldChar w:fldCharType="end"/>
      </w:r>
      <w:r>
        <w:t>，构成了一个包含**电大和44所省级电大、929所地市级电大分校、1852所县级电大、3082教学点、6万多个教学班在内，办学收集笼盖全国城乡，在校学生跨越320万人，</w:t>
      </w:r>
      <w:r>
        <w:fldChar w:fldCharType="begin"/>
      </w:r>
      <w:r>
        <w:instrText xml:space="preserve"> HYPERLINK "http://www.buyjiu.cn" </w:instrText>
      </w:r>
      <w:r>
        <w:fldChar w:fldCharType="separate"/>
      </w:r>
      <w:r>
        <w:rPr>
          <w:color w:val="0000FF"/>
          <w:u w:val="single"/>
          <w:rtl w:val="0"/>
        </w:rPr>
        <w:t>买酒网</w:t>
      </w:r>
      <w:r>
        <w:fldChar w:fldCharType="end"/>
      </w:r>
      <w:r>
        <w:t>规模可谓世界第一，富有**特色的近程教育**。累计为社会培育了750多万本专科毕业生，开展各类类非学历继续教育数千万人次。</w:t>
      </w:r>
    </w:p>
    <w:p>
      <w:pPr>
        <w:bidi w:val="0"/>
        <w:spacing w:after="280" w:afterAutospacing="1"/>
      </w:pPr>
      <w:r>
        <w:rPr>
          <w:rtl w:val="0"/>
        </w:rPr>
        <w:t xml:space="preserve">本文来历：四川旧事网-成都晚报 </w:t>
      </w:r>
    </w:p>
    <w:p>
      <w:pPr>
        <w:bidi w:val="0"/>
        <w:spacing w:after="280" w:afterAutospacing="1"/>
      </w:pPr>
      <w:r>
        <w:t>二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