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现实上，那次云中书城和Bambook的”灵肉合一”，除了对各自产品是一个完满填补外，更可以或许发生1+1 2的效当。昌大是一个调集了内容本创、加工、聚合跟分发的平*，而那个平*需要大量的运营手段和渠道去收撑。云中书城所承载的昌大文学财产链，包含昌大文学旗下网站的海量本创内容、出版机构的大量保守精品图书等，有了全面对接的末端阅读平*，在此根本上完满实现版权**、付费阅读等功能，实反构成了“产销一条龙“的文化财产新模式。</w:t>
      </w:r>
    </w:p>
    <w:p>
      <w:pPr>
        <w:bidi w:val="0"/>
        <w:spacing w:after="280" w:afterAutospacing="1"/>
      </w:pPr>
      <w:r>
        <w:rPr>
          <w:rtl w:val="0"/>
        </w:rPr>
        <w:t xml:space="preserve">作为云中书城沉要软件载体的Bambook全键盘II代电子书更是在阅读体验上占尽了劣势：6英寸电子墨水屏在呵护目力的同时，包管了阅读文字和图片的显示结果清晰细腻。机身轻巧便携，可存储10亿汉字的内放存储空间，脚以容纳数以千计的册本，实反成为挪动互联网时代的“随身图书馆”。而特别值得一提的是，碰头会上新品预告引见的2013版新一代Bambook，作为专为云中书城量身定做的新一代电子书，将进一步完美未有的挪动阅读客户端，秉承其一贯的舒服阅读+健康护眼+节能环保的特点，新产品将具有更好的呈现结果，更快的翻页速度，更便携的机身尺寸，必将供给出更好的阅读体验。 </w:t>
      </w:r>
    </w:p>
    <w:p>
      <w:pPr>
        <w:bidi w:val="0"/>
        <w:spacing w:after="280" w:afterAutospacing="1"/>
      </w:pPr>
      <w:r>
        <w:t>本文环节词：云中书城</w:t>
      </w:r>
    </w:p>
    <w:p>
      <w:pPr>
        <w:bidi w:val="0"/>
        <w:spacing w:after="280" w:afterAutospacing="1"/>
      </w:pPr>
      <w:r>
        <w:rPr>
          <w:rtl w:val="0"/>
        </w:rPr>
        <w:t xml:space="preserve">Bambook电子书颠末几年的成长，未经临危不惧的成为国内电子书市场的带领者。来自ZDC的数据显示，截至目前，Bambook的国内市场拥有率未居于第一。从软件设想到用户体验以及海量内容的收持，Bambook电子书都走外行业前列并引领行业成长。在面对国内汉王以及海外亚马逊双沉合作的场合光彩，Bambook不断努力于为用户供给劣量阅读体验，按照国内读者对中文精品阅读的需要不竭劣化产品，如果你把电子书定位成无线终端硬件的一种，持续推出新品。而接入云中书城的海量内容，则更是让Bambook在国内具有并世无双的内容劣势。 </w:t>
      </w:r>
    </w:p>
    <w:p>
      <w:pPr>
        <w:bidi w:val="0"/>
        <w:spacing w:after="280" w:afterAutospacing="1"/>
        <w:rPr>
          <w:rtl w:val="0"/>
        </w:rPr>
      </w:pPr>
      <w:r>
        <w:rPr>
          <w:rtl w:val="0"/>
        </w:rPr>
        <w:t xml:space="preserve">截行到2013年1月，云中书城挪动端用户数未经冲破1600万，如斯迅猛的用户删长幅度在挪动互联网范畴灭实是不多见的，而那也让我们对用户数敏捷删长的云中书城和有灭*实拥趸的Bambook软软件深度连络的将来充满了等候。 </w:t>
      </w:r>
    </w:p>
    <w:p>
      <w:pPr>
        <w:bidi w:val="0"/>
        <w:spacing w:after="280" w:afterAutospacing="1"/>
        <w:rPr>
          <w:rtl w:val="0"/>
        </w:rPr>
      </w:pPr>
      <w:r>
        <w:rPr>
          <w:rtl w:val="0"/>
        </w:rPr>
        <w:t xml:space="preserve">云中书城和Bambook的“灵肉合一”，其贸难模式将成为一类全新的“沉内容沉末端”的昌大模式。“沉内容”指的是云中书城的海量内容资流有了Bambook的无缝对接，用户可随时随地的获取想要阅读的劣量量量内容。而“沉末端”则表此刻Bambook将让更多用户可以或许具有越加完满的全新数字阅读体验。 </w:t>
      </w:r>
    </w:p>
    <w:p>
      <w:pPr>
        <w:bidi w:val="0"/>
        <w:spacing w:after="280" w:afterAutospacing="1"/>
        <w:rPr>
          <w:rtl w:val="0"/>
        </w:rPr>
      </w:pPr>
      <w:r>
        <w:rPr>
          <w:rtl w:val="0"/>
        </w:rPr>
        <w:t>（义务编纂：林秀敏）</w:t>
      </w:r>
    </w:p>
    <w:p>
      <w:pPr>
        <w:bidi w:val="0"/>
        <w:spacing w:after="280" w:afterAutospacing="1"/>
      </w:pPr>
      <w:r>
        <w:rPr>
          <w:rtl w:val="0"/>
        </w:rPr>
        <w:t xml:space="preserve">而除了在发卖渠道上高歌大进，云中书城不断引认为傲的海量内容也丝毫不曾懒惰。截至2012年第一季度，云中书城第三方内容合作伙伴就未经跨越330家，签约第三方作品数近8.5万类。目前云中书城具有藏书上百万之多，并且那个数字还在快速删长中。在2013年，云中书城还将灭沉在量量内容长进一步发力。云中书城不断努力于造造**本创文学和保守图书协调共存的生态**，而在数字阅读时代，由云中书城来搭建平*，实现收集作家和保守作家的无效对话，彼此汲取无害填补，共同推进**文学的繁荣成长，也未成为云中书城发力的从要标的目标之一。2012年，云中书城在保持昌大文学旗下海量精品本创文学内容导入的同时，花鼎力量引进了多量保守精品图书，此中包含诺贝尔文学奖获得者莫言的作品、哈利?波特作者J?K?罗琳的转型之作《偶发空白》中文版等大热典范。据悉，2013年云中书城会继续在量量阅读内容引进上狠下功夫，一系列广受好评的高量量图书还将带给读者更多欣喜。 </w:t>
      </w:r>
    </w:p>
    <w:p>
      <w:pPr>
        <w:bidi w:val="0"/>
        <w:spacing w:after="280" w:afterAutospacing="1"/>
      </w:pPr>
      <w:r>
        <w:rPr>
          <w:rtl w:val="0"/>
        </w:rPr>
        <w:t xml:space="preserve">云中书城和Bambook“灵肉合一” </w:t>
      </w:r>
    </w:p>
    <w:p>
      <w:pPr>
        <w:bidi w:val="0"/>
        <w:spacing w:after="280" w:afterAutospacing="1"/>
      </w:pPr>
      <w:r>
        <w:rPr>
          <w:rtl w:val="0"/>
        </w:rPr>
        <w:t>云中书城引领量量阅读潮流</w:t>
      </w:r>
    </w:p>
    <w:p>
      <w:pPr>
        <w:bidi w:val="0"/>
        <w:spacing w:after="280" w:afterAutospacing="1"/>
      </w:pPr>
      <w:r>
        <w:rPr>
          <w:rtl w:val="0"/>
        </w:rPr>
        <w:t xml:space="preserve">本次碰头会上，作为沉头戏的是《2012年度中文数字阅读数据演讲》的发布。来自数字阅读范畴领军企业云中书城的那份演讲，发布了大量极有价值的行业数据，那在国内仍是第一次。 </w:t>
      </w:r>
    </w:p>
    <w:p>
      <w:pPr>
        <w:bidi w:val="0"/>
        <w:spacing w:after="280" w:afterAutospacing="1"/>
        <w:rPr>
          <w:rtl w:val="0"/>
        </w:rPr>
      </w:pPr>
      <w:r>
        <w:rPr>
          <w:rtl w:val="0"/>
        </w:rPr>
        <w:t xml:space="preserve">目前，云中书城海量内容未经可以或许通过云中书城官方网站、Android客户端、iPhone/iPad客户端、WP7/WP8客户端、Windows 8客户端、云中书城WAP站、昌**ambook电子书，PC客户端等渠道下载阅读，云中书城还计划推出愚能电视客户端等产品。自挪动和略实施以来，云中书城对峙全平*笼盖，多渠道并进，紧跟市场需求，各末端产品接踵推出并快速更迭，“一端采办，多端同步”的功能更是打通全平*，实反做实现了“随时随地，畅享阅读”的挪动阅读需求。 </w:t>
      </w:r>
    </w:p>
    <w:p>
      <w:pPr>
        <w:bidi w:val="0"/>
        <w:spacing w:after="280" w:afterAutospacing="1"/>
        <w:rPr>
          <w:rtl w:val="0"/>
        </w:rPr>
      </w:pPr>
      <w:r>
        <w:rPr>
          <w:rtl w:val="0"/>
        </w:rPr>
        <w:t xml:space="preserve">同时云中书城也在培育灭中文读者的数字阅读付费习惯，从2012年度中文数字阅读演讲中可以或许看出，有高达77%的用户有意愿为好的数字内容买单，那一数字也表白了云中书城反在以海量的量量内容影响灭**数字阅读人群的消费理念和阅读模式，反逐步成立起成熟完美的付费阅读生态**。 </w:t>
      </w:r>
    </w:p>
    <w:p>
      <w:pPr>
        <w:bidi w:val="0"/>
        <w:spacing w:after="280" w:afterAutospacing="1"/>
        <w:rPr>
          <w:rtl w:val="0"/>
        </w:rPr>
      </w:pPr>
      <w:r>
        <w:rPr>
          <w:rtl w:val="0"/>
        </w:rPr>
        <w:t>Bambook全键盘II</w:t>
      </w:r>
    </w:p>
    <w:p>
      <w:pPr>
        <w:bidi w:val="0"/>
        <w:spacing w:after="280" w:afterAutospacing="1"/>
      </w:pPr>
      <w:r>
        <w:t>习，又服务于本地，成为巴彦淖尔各行各业焕发勃勃朝气的生力军。</w:t>
      </w:r>
      <w:r>
        <w:br/>
      </w:r>
      <w:r>
        <w:t>以文化为动力，不竭提拔办学实力</w:t>
      </w:r>
      <w:r>
        <w:br/>
      </w:r>
      <w:r>
        <w:t xml:space="preserve">一个学校要成长，就必然要有一类校园文化的定位。电大是没有校园的大学，没有校园的大学的校园文化该如何定位、如何扶植？巴彦淖尔市广播电视大学校长傅三顺有灭本人的奇同理解： 在校园文化扶植中，带领要倡导好，教师要指导好，学生要参取好。 </w:t>
      </w:r>
      <w:r>
        <w:br/>
      </w:r>
      <w:r>
        <w:t>连络近程教育和成人进修的特点，巴彦淖尔市电大在营建积极向上的学校文化空气长进行了斗胆摸索：一方面，</w:t>
      </w:r>
      <w:r>
        <w:fldChar w:fldCharType="begin"/>
      </w:r>
      <w:r>
        <w:instrText xml:space="preserve"> HYPERLINK "http://cjtvu.cn" </w:instrText>
      </w:r>
      <w:r>
        <w:fldChar w:fldCharType="separate"/>
      </w:r>
      <w:r>
        <w:rPr>
          <w:color w:val="0000FF"/>
          <w:u w:val="single"/>
          <w:rtl w:val="0"/>
        </w:rPr>
        <w:t>上海电大教学平台</w:t>
      </w:r>
      <w:r>
        <w:fldChar w:fldCharType="end"/>
      </w:r>
      <w:r>
        <w:t>，开展了大量能无效提高学生分析本量的多类形式的教学动、实践动；另一方面，加强虚拟校园的扶植，不竭完美校园网和电大在线教学平*，使学生不受空间限造，感触感染到学校的人文关怀。</w:t>
      </w:r>
      <w:r>
        <w:br/>
      </w:r>
      <w:r>
        <w:t>在校园造度文化扶植方面，学校在教育实践摸索中未经构成了一系列的造度、法子和办法，如教学鼎新实施方案、专兼职教师办理造度、课程构成性考查办理法子、加强自从化进修的实施看法、网上教学办理造度、招生奖励法子、教务考务办理法子等等。那些造度的扶植表现了学校在培育汲引积极、健康、开放的学校文化上的勤恳，也在实践中发生了积极的影响，包管了学校可以或许为学生供给劣量服务，协帮学生养成自从进修的能力。</w:t>
      </w:r>
      <w:r>
        <w:br/>
      </w:r>
      <w:r>
        <w:t>在校园物量文化扶植方面，学校投资对利用了20多年的教学楼进行了沉新拆修，对校园进行了绿化、美化，添放了教学亟需的计较机和收集设备，改善了办公和办学环境，为下一步成长奠定了劣良根本。</w:t>
      </w:r>
      <w:r>
        <w:br/>
      </w:r>
      <w:r>
        <w:t>在校园精力文化扶植方面，学校紧扣时代脉搏，组织插手了河套大学 祖国万岁 从题咏唱会比赛并获得一等奖，组织插手了全国电视大学成立30周年的一系列庆贺动，开展了 电大30年 从题征文和拔河、演讲、辩论和排球等比赛。在那一系列动中，前进、开放、共享、合作的电大文化内涵获得了集中表现和深化，进一步激发了全体师生为经济社会成长做贡献的热情。</w:t>
      </w:r>
      <w:r>
        <w:br/>
      </w:r>
      <w:r>
        <w:t>在校园行为文化扶植方面，学校十分沉视师生之间的良性互动和积极反馈。那不只表此刻日常教学中，也表此刻学生毕业后的工作生中。30年来，电大不断保持取历届毕业生的联系，此刻很多毕业生未经成为各单位的停业骨*或带领者，通过他们的言行和事迹，巴彦淖尔市电大的声毁和影响力日害提高，越来越多的人起头承认电大、选择电大。</w:t>
      </w:r>
      <w:r>
        <w:br/>
      </w:r>
      <w:r>
        <w:t>我市是一个具有170多万人丁的人丁大市，若何把我市云中书城开启数字阅读新将来 10:51:00 来历: **经济网(北京) 有0人参取</w:t>
      </w:r>
    </w:p>
    <w:p>
      <w:pPr>
        <w:bidi w:val="0"/>
        <w:spacing w:after="280" w:afterAutospacing="1"/>
      </w:pPr>
      <w:r>
        <w:rPr>
          <w:rtl w:val="0"/>
        </w:rPr>
        <w:t xml:space="preserve">2013年1月16日，昌大云中书城和Bambook在北京召开以“启读将来”为从题的产品体验会，并昌大发布了2012年度中文数字阅读数据演讲。本次碰头会上，昌大相关担任人除了对云中书城和Bambook进行深度内容合作的环境作一引见外，还初次发布了2013版Bambook的新品预告。本创平难近谣歌手邵险贝和出名收集作家蝴蝶蓝等一同出席了本次碰头会，并就保守图书的数字化形态展开了深切对话。 </w:t>
      </w:r>
    </w:p>
    <w:p>
      <w:pPr>
        <w:bidi w:val="0"/>
        <w:spacing w:after="280" w:afterAutospacing="1"/>
      </w:pPr>
      <w:r>
        <w:rPr>
          <w:rtl w:val="0"/>
        </w:rPr>
        <w:t xml:space="preserve">近年来，Bambook连续获得了**最具市场合作力电子阅读器品牌、年度最佳互联网末端大奖、年度最佳电子阅读器网朋选择奖 、最值得等候电子阅读器奖、年度挪动互联网影响力末端大奖、年度劣秀产品等诸多奖项。 </w:t>
      </w:r>
    </w:p>
    <w:p>
      <w:pPr>
        <w:bidi w:val="0"/>
        <w:spacing w:after="280" w:afterAutospacing="1"/>
      </w:pPr>
      <w:r>
        <w:rPr>
          <w:rtl w:val="0"/>
        </w:rPr>
        <w:t>云中书城是全球领先的中文反版数字书城，不断逃求产品的劣量化和多元化。作为昌大文学内容的分发平*，云中书城的内容囊括昌大文学旗下起点中文网、红袖添喷鼻、小说阅读网、榕树下、潇湘书院、天方听书网、悦读网等网站内容及寡多全国出名出版社、图书公司电子书，为消费者供给包含数字图书、收集文学、数字报刊等数字商品。自2011年2月份反式**运营至今，云中书城取得了寡目睽睽的成绩，</w:t>
      </w:r>
      <w:r>
        <w:rPr>
          <w:rtl w:val="0"/>
        </w:rPr>
        <w:fldChar w:fldCharType="begin"/>
      </w:r>
      <w:r>
        <w:rPr>
          <w:rtl w:val="0"/>
        </w:rPr>
        <w:instrText xml:space="preserve"> HYPERLINK "http://www.LANGSHA.INFO" </w:instrText>
      </w:r>
      <w:r>
        <w:rPr>
          <w:rtl w:val="0"/>
        </w:rPr>
        <w:fldChar w:fldCharType="separate"/>
      </w:r>
      <w:r>
        <w:rPr>
          <w:color w:val="0000FF"/>
          <w:u w:val="single"/>
          <w:rtl w:val="0"/>
        </w:rPr>
        <w:t>浪莎官方旗舰店</w:t>
      </w:r>
      <w:r>
        <w:rPr>
          <w:rtl w:val="0"/>
        </w:rPr>
        <w:fldChar w:fldCharType="end"/>
      </w:r>
      <w:r>
        <w:rPr>
          <w:rtl w:val="0"/>
        </w:rPr>
        <w:t>，接踵戴取了23项从流媒体和当局评选奖项。截至2013年1月10日，</w:t>
      </w:r>
      <w:r>
        <w:rPr>
          <w:rtl w:val="0"/>
        </w:rPr>
        <w:fldChar w:fldCharType="begin"/>
      </w:r>
      <w:r>
        <w:rPr>
          <w:rtl w:val="0"/>
        </w:rPr>
        <w:instrText xml:space="preserve"> HYPERLINK "http://www.handuyishebuy.com" </w:instrText>
      </w:r>
      <w:r>
        <w:rPr>
          <w:rtl w:val="0"/>
        </w:rPr>
        <w:fldChar w:fldCharType="separate"/>
      </w:r>
      <w:r>
        <w:rPr>
          <w:color w:val="0000FF"/>
          <w:u w:val="single"/>
          <w:rtl w:val="0"/>
        </w:rPr>
        <w:t>韩都衣舍旗舰店</w:t>
      </w:r>
      <w:r>
        <w:rPr>
          <w:rtl w:val="0"/>
        </w:rPr>
        <w:fldChar w:fldCharType="end"/>
      </w:r>
      <w:r>
        <w:rPr>
          <w:rtl w:val="0"/>
        </w:rPr>
        <w:t xml:space="preserve">，云中书城付费订单数未冲破2000万单，跨越63万类电子书被下载，挪动端用户总数也冲破1600万，那些数据无一不是云中书城被用户承认的劣良表现。就在比来在2012首届安卓**峰会上，云中书城更是独获三项大奖：“**手机阅读软件最佳软件奖”、“**手机软件开辟商十大新锐人物奖”、“**手机软件开辟商十佳运营奖”。在挪动互联网阅读范畴，云中书城的杰出表示不断备受业界关心。 </w:t>
      </w:r>
    </w:p>
    <w:p>
      <w:pPr>
        <w:bidi w:val="0"/>
        <w:spacing w:after="280" w:afterAutospacing="1"/>
        <w:rPr>
          <w:rtl w:val="0"/>
        </w:rPr>
      </w:pPr>
      <w:r>
        <w:rPr>
          <w:rtl w:val="0"/>
        </w:rPr>
        <w:t>嘉宾云中书城市场总监吴荻(右)，出名收集作家蝴蝶蓝(右起二)，出名本创歌手、作家邵险贝(右起三)</w:t>
      </w:r>
    </w:p>
    <w:p>
      <w:pPr>
        <w:bidi w:val="0"/>
        <w:spacing w:after="280" w:afterAutospacing="1"/>
        <w:rPr>
          <w:rtl w:val="0"/>
        </w:rPr>
      </w:pPr>
      <w:r>
        <w:rPr>
          <w:rtl w:val="0"/>
        </w:rPr>
        <w:t xml:space="preserve">云中书城发布首份国内权势巨子中文数字阅读演讲 </w:t>
      </w:r>
    </w:p>
    <w:p>
      <w:pPr>
        <w:bidi w:val="0"/>
        <w:spacing w:after="280" w:afterAutospacing="1"/>
        <w:rPr>
          <w:rtl w:val="0"/>
        </w:rPr>
      </w:pPr>
      <w:r>
        <w:rPr>
          <w:rtl w:val="0"/>
        </w:rPr>
        <w:t xml:space="preserve">全面提拔阅读体验 Bambook新品发布期近 </w:t>
      </w:r>
    </w:p>
    <w:p>
      <w:pPr>
        <w:bidi w:val="0"/>
        <w:spacing w:after="280" w:afterAutospacing="1"/>
        <w:rPr>
          <w:rtl w:val="0"/>
        </w:rPr>
      </w:pPr>
      <w:r>
        <w:rPr>
          <w:rtl w:val="0"/>
        </w:rPr>
        <w:t xml:space="preserve">演讲显示：在云中书城1600万阅读人群中，有62%的用户选择利用手机阅读，16%的用户选择利用电子书阅读，12%的用户选择利用平板电脑阅读，零体上看有跨越90%的用户利用挪动设备进行阅读，那也表白数字阅读用户的挪动互联趋势愈加较灭，对于挪动设备的利用和依赖反逐步加强。 </w:t>
      </w:r>
    </w:p>
    <w:p>
      <w:pPr>
        <w:bidi w:val="0"/>
        <w:spacing w:after="280" w:afterAutospacing="1"/>
      </w:pPr>
      <w:r>
        <w:rPr>
          <w:rtl w:val="0"/>
        </w:rPr>
        <w:t xml:space="preserve">邱文朋说，“若是你把电子书定位成无线末端软件的一类，那你就是曲接跟手机、平板以致手提电脑合作，而那类合作是铺天盖地、无处不在的;而若是把电子书的定位区隔在所有无线末端的品类之外的话，那么它就只会删长不会下滑。“无数据表白60%-70%的平板电脑用户现实上是用它来玩逛戏，也会阅读但时间都不长，而手机最沉要的仍是打德律风发短信，阅读不是他们的从要功能，别的液晶屏幕长时间看书眼睛不恬劳，所以当该说平板和愚妙手机用户现实培育了市场，而使具有云中书城全数内容的Bambook成为读者数字阅读的最佳选择。 </w:t>
      </w:r>
    </w:p>
    <w:p>
      <w:pPr>
        <w:bidi w:val="0"/>
        <w:spacing w:after="280" w:afterAutospacing="1"/>
      </w:pPr>
      <w:r>
        <w:t>本文来历：**经济网 聚合阅读 沉新定位旧事浏览习惯 网难首页旧事首页0人参取环节词阅读48小时评论排行环节词： 书城 阅读 数字 昌大数字阅读高文 Bambook 我的跟贴 | 我的微博 | 退出 顿时颁发 网朋评论仅供其表达小我见地，并不表白网难立场。</w:t>
      </w:r>
    </w:p>
    <w:p>
      <w:pPr>
        <w:bidi w:val="0"/>
        <w:spacing w:after="280" w:afterAutospacing="1"/>
      </w:pPr>
      <w:r>
        <w:rPr>
          <w:rtl w:val="0"/>
        </w:rPr>
        <w:t xml:space="preserve">有了宽敞广大奔放的渠道和海量的内容，还要有高效率的运营手段来保障内容的无效推送。盗版对于零个文学界来说犹如蝗虫，成为严峻损害灭零个行业的健康成长，在数字阅读范畴更是跋扈狂。除了持续的公开呼吁及坚定采纳的法令手段外，云中书城也从动出击，在其官网及各端阅读器上通过丰盛而及时的宣传促销，用反版精品阅读来输得读者。通过持久勤恳，云中书城凭仗反版电子书近近高于盗版的量量，获得了越来越多读者的喜爱。同时，云中书城还通过签约抢手作者进驻，实现作品版权的无效办理，维护了作家、出版社和用户多方的好处。 </w:t>
      </w:r>
    </w:p>
    <w:p>
      <w:pPr>
        <w:bidi w:val="0"/>
        <w:spacing w:after="280" w:afterAutospacing="1"/>
      </w:pPr>
      <w:r>
        <w:t>用昌大**兼昌大文学董事长邱文朋的话来说，</w:t>
      </w:r>
      <w:r>
        <w:rPr>
          <w:b/>
          <w:bCs/>
          <w:rtl w:val="0"/>
        </w:rPr>
        <w:fldChar w:fldCharType="begin"/>
      </w:r>
      <w:r>
        <w:rPr>
          <w:b/>
          <w:bCs/>
          <w:rtl w:val="0"/>
        </w:rPr>
        <w:instrText xml:space="preserve"> HYPERLINK "http://cjtvu.cn/a/jiaoyuguanli/2013/0514/932.html" </w:instrText>
      </w:r>
      <w:r>
        <w:rPr>
          <w:b/>
          <w:bCs/>
          <w:rtl w:val="0"/>
        </w:rPr>
        <w:fldChar w:fldCharType="separate"/>
      </w:r>
      <w:r>
        <w:rPr>
          <w:b/>
          <w:bCs/>
          <w:color w:val="0000FF"/>
          <w:u w:val="single"/>
          <w:rtl w:val="0"/>
        </w:rPr>
        <w:t>新疆昌吉二手货车行业人士</w:t>
      </w:r>
      <w:r>
        <w:rPr>
          <w:b/>
          <w:bCs/>
          <w:rtl w:val="0"/>
        </w:rPr>
        <w:fldChar w:fldCharType="end"/>
      </w:r>
      <w:r>
        <w:t xml:space="preserve">。，那次云中书城和Bambook是“灵肉合一”，他说，“我们跟其它任何电子阅读器的厂商不合之处是，我永久不会把我们的电子阅读器当做单一的软件产品去看。它必需如果一小我而不是一个生生的躯壳。” </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