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电子图书馆阅览卡是职工进行免费自 本报4月9日讯（记者 郭光普） 9日，记者从德州市交通运输局出租车科获悉，德州运管部门将在市区集中开展出租汽车2013年度审验工作，并对出租车服务量信誉进行考核，出租车驾驶员也将参加继续教育培训。</w:t>
      </w:r>
      <w:r>
        <w:rPr>
          <w:rtl w:val="0"/>
        </w:rPr>
        <w:fldChar w:fldCharType="begin"/>
      </w:r>
      <w:r>
        <w:rPr>
          <w:rtl w:val="0"/>
        </w:rPr>
        <w:instrText xml:space="preserve"> HYPERLINK "http://cjtvu.cn" </w:instrText>
      </w:r>
      <w:r>
        <w:rPr>
          <w:rtl w:val="0"/>
        </w:rPr>
        <w:fldChar w:fldCharType="separate"/>
      </w:r>
      <w:r>
        <w:rPr>
          <w:color w:val="0000FF"/>
          <w:u w:val="single"/>
          <w:rtl w:val="0"/>
        </w:rPr>
        <w:t>电大教学平台</w:t>
      </w:r>
      <w:r>
        <w:rPr>
          <w:rtl w:val="0"/>
        </w:rPr>
        <w:fldChar w:fldCharType="end"/>
      </w:r>
      <w:r>
        <w:rPr>
          <w:rtl w:val="0"/>
        </w:rPr>
        <w:br/>
      </w:r>
      <w:r>
        <w:rPr>
          <w:rtl w:val="0"/>
        </w:rPr>
        <w:t>据了解，目前城区客运出租行业共有13家出租公司，</w:t>
      </w:r>
      <w:r>
        <w:rPr>
          <w:b/>
          <w:bCs/>
          <w:rtl w:val="0"/>
        </w:rPr>
        <w:fldChar w:fldCharType="begin"/>
      </w:r>
      <w:r>
        <w:rPr>
          <w:b/>
          <w:bCs/>
          <w:rtl w:val="0"/>
        </w:rPr>
        <w:instrText xml:space="preserve"> HYPERLINK "http://cjtvu.cn/a/jiaoyuguanli/2013/0415/630.html" </w:instrText>
      </w:r>
      <w:r>
        <w:rPr>
          <w:b/>
          <w:bCs/>
          <w:rtl w:val="0"/>
        </w:rPr>
        <w:fldChar w:fldCharType="separate"/>
      </w:r>
      <w:r>
        <w:rPr>
          <w:b/>
          <w:bCs/>
          <w:color w:val="0000FF"/>
          <w:u w:val="single"/>
          <w:rtl w:val="0"/>
        </w:rPr>
        <w:t>2012年吉林公考公告解读：五大关</w:t>
      </w:r>
      <w:r>
        <w:rPr>
          <w:b/>
          <w:bCs/>
          <w:rtl w:val="0"/>
        </w:rPr>
        <w:fldChar w:fldCharType="end"/>
      </w:r>
      <w:r>
        <w:rPr>
          <w:rtl w:val="0"/>
        </w:rPr>
        <w:t>营运车辆2405辆，出租车从业人员4000余人。本次审验范围包括市区范围内营业性客运出租汽车及其驾驶员从业资格等，车辆到宇通驾校集中审验。审验内容包括：营运证件、车容车貌、计价器等方面。未按期参加正式审验或审验不合格的运输车辆及营运驾驶员，限期进行补审或复审。</w:t>
      </w:r>
      <w:r>
        <w:rPr>
          <w:rtl w:val="0"/>
        </w:rPr>
        <w:br/>
      </w:r>
      <w:r>
        <w:rPr>
          <w:rtl w:val="0"/>
        </w:rPr>
        <w:t>除出租车审验外，运管部门还将对市区从事客运出租企业及营运客运出租驾驶员经营行为、服务质量等方面进行考核，对考核不合格的客运出租企业下《整改通知书》，监督其整改工作并负责验收。另外，德州出租车开始年度审验 驾驶员将参加继续教育，凡持有德州市核发的驾驶员从业资格证的驾驶员，必须按规定在市区宇通驾校参加继续教育。</w:t>
      </w:r>
      <w:r>
        <w:rPr>
          <w:rtl w:val="0"/>
        </w:rPr>
        <w:br/>
      </w:r>
      <w:r>
        <w:rPr>
          <w:rtl w:val="0"/>
        </w:rPr>
        <w:t>延伸阅读：粗心大学生钱包遗失出租车 济南司机及时送还济南18岁小伙竟“碰瓷”敲诈 专挑夜班出租车司机烟*出租车统一装指纹识别仪 防司机乱打替班淄博出租车计价器开始“体检” 确保100%合格率</w:t>
      </w:r>
      <w:r>
        <w:rPr>
          <w:rtl w:val="0"/>
        </w:rPr>
        <w:br/>
      </w:r>
      <w:r>
        <w:rPr>
          <w:rtl w:val="0"/>
        </w:rPr>
        <w:t xml:space="preserve">作者：郭光普来源齐鲁晚报) </w:t>
      </w:r>
    </w:p>
    <w:p>
      <w:pPr>
        <w:bidi w:val="0"/>
        <w:spacing w:after="280" w:afterAutospacing="1"/>
      </w:pPr>
      <w:r>
        <w:t>都职工素质建设工程指导委员会办公室了解到，今年将向职工发放一万张电子图书馆阅览卡。只需一个登录账号、一个用户名，就能把图书馆“搬”回家。</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