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一、招生对象：</w:t>
      </w:r>
      <w:r>
        <w:rPr>
          <w:rtl w:val="0"/>
        </w:rPr>
        <w:t>凡年满十八周岁，有志学历进修的各界人士。其中本科招收具有国民教育序列专科以上学历人员；专科招收具有高中或同等学历（中专、职中、技校）人员。</w:t>
      </w:r>
    </w:p>
    <w:p>
      <w:pPr>
        <w:bidi w:val="0"/>
        <w:spacing w:after="280" w:afterAutospacing="1"/>
      </w:pPr>
      <w:r>
        <w:rPr>
          <w:rtl w:val="0"/>
        </w:rPr>
        <w:t>地址：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2013春季电大</w:t>
      </w:r>
      <w:r>
        <w:rPr>
          <w:rtl w:val="0"/>
        </w:rPr>
        <w:fldChar w:fldCharType="end"/>
      </w:r>
      <w:r>
        <w:rPr>
          <w:rtl w:val="0"/>
        </w:rPr>
        <w:t>，凤翔县城西关氮肥厂西500米 凤翔县教师进修学校</w:t>
      </w:r>
    </w:p>
    <w:p>
      <w:pPr>
        <w:bidi w:val="0"/>
        <w:spacing w:after="280" w:afterAutospacing="1"/>
      </w:pPr>
      <w:r>
        <w:rPr>
          <w:rtl w:val="0"/>
        </w:rPr>
        <w:t>专科：法学 工商 会计 护理 小教 水利水电 汉语 学前教育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一般专业，二年半（护理专科三年）修满教学计划规定的毕业学分，各科考试成绩合格后方可毕业。毕业学员统一由**电大与合作高校联合颁发国家承认的国民教育序列文凭。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凤翔进校:</w:t>
      </w:r>
      <w:r>
        <w:rPr>
          <w:rtl w:val="0"/>
        </w:rPr>
        <w:t>工作站信息平*</w:t>
      </w:r>
      <w:r>
        <w:rPr>
          <w:rtl w:val="0"/>
        </w:rPr>
        <w:t xml:space="preserve">：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凤翔县电大工作站是经省、市电大审批，市、县教育行政部门命名的公立办学机构，为县进校的一个职能部门。现已毕业电大开放教育本科学员1029名，专科学员1056名，学校连年荣获宝鸡电大“教学管理先进集体”，2007年被陕西省广播电视大学命名为“示范性县级电大工作站”，目前学校正在争创全国示范性县级电大工作站。学校现有专、兼职教学、管理人员70余人，其中高级职称者26人，歪酷博客 Ycool Blog。建有教学楼1幢、多功能厅2个、专室12个，配备微机84*、图书12万余册和闭路电视教学**，开通100M宽带网络。整个学校环境优美，三季有花，四季常绿，文化氛围浓郁，是成人学历进修的最佳场所。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二、招生专业：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(五)交**电大注册费：专科 230元、本科 240元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五、收费：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招 生 简 章</w:t>
      </w:r>
    </w:p>
    <w:p>
      <w:pPr>
        <w:bidi w:val="0"/>
        <w:spacing w:after="280" w:afterAutospacing="1"/>
      </w:pPr>
      <w:r>
        <w:rPr>
          <w:rtl w:val="0"/>
        </w:rPr>
        <w:t>联系电话：</w:t>
      </w:r>
    </w:p>
    <w:p>
      <w:pPr>
        <w:bidi w:val="0"/>
        <w:spacing w:after="280" w:afterAutospacing="1"/>
      </w:pPr>
      <w:r>
        <w:rPr>
          <w:rtl w:val="0"/>
        </w:rPr>
        <w:t>(二)交近期一寸免冠彩色照片2张。</w:t>
      </w:r>
    </w:p>
    <w:p>
      <w:pPr>
        <w:bidi w:val="0"/>
        <w:spacing w:after="280" w:afterAutospacing="1"/>
      </w:pPr>
      <w:r>
        <w:t>晚上9点10分，每周晚上有4天有课要上。</w:t>
      </w:r>
      <w:r>
        <w:br/>
      </w:r>
      <w:r>
        <w:t>可以来学校了解 或者 搜索 广东凤翔县电大工作站</w:t>
      </w:r>
    </w:p>
    <w:p>
      <w:pPr>
        <w:bidi w:val="0"/>
        <w:spacing w:after="280" w:afterAutospacing="1"/>
      </w:pPr>
      <w:r>
        <w:rPr>
          <w:rtl w:val="0"/>
        </w:rPr>
        <w:t xml:space="preserve">本科：汉语 法学 英语 行政管理 数学 工商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专科：法学、工商、会计、护理、小教、水利水电、汉语、学前教育</w:t>
      </w:r>
    </w:p>
    <w:p>
      <w:pPr>
        <w:bidi w:val="0"/>
        <w:spacing w:after="280" w:afterAutospacing="1"/>
      </w:pPr>
      <w:r>
        <w:rPr>
          <w:rtl w:val="0"/>
        </w:rPr>
        <w:t>三、学制与毕业：</w:t>
      </w:r>
    </w:p>
    <w:p>
      <w:pPr>
        <w:bidi w:val="0"/>
        <w:spacing w:after="280" w:afterAutospacing="1"/>
      </w:pPr>
      <w:r>
        <w:t>常年招生 验证入学 网络学习 本地考试</w:t>
      </w:r>
    </w:p>
    <w:p>
      <w:pPr>
        <w:bidi w:val="0"/>
        <w:spacing w:after="280" w:afterAutospacing="1"/>
      </w:pPr>
      <w:r>
        <w:rPr>
          <w:rtl w:val="0"/>
        </w:rPr>
        <w:t>1、报考专科，交高中（中专、技校）毕业证复印件1份。护理专业还需交执业护士证、上岗证原件及复印件一份。</w:t>
      </w:r>
    </w:p>
    <w:p>
      <w:pPr>
        <w:bidi w:val="0"/>
        <w:spacing w:after="280" w:afterAutospacing="1"/>
      </w:pPr>
      <w:r>
        <w:rPr>
          <w:rtl w:val="0"/>
        </w:rPr>
        <w:t>(一)证件：</w:t>
      </w:r>
    </w:p>
    <w:p>
      <w:pPr>
        <w:bidi w:val="0"/>
        <w:spacing w:after="280" w:afterAutospacing="1"/>
      </w:pPr>
      <w:r>
        <w:rPr>
          <w:rtl w:val="0"/>
        </w:rPr>
        <w:t>(三)填写报名表一份。</w:t>
      </w:r>
    </w:p>
    <w:p>
      <w:pPr>
        <w:bidi w:val="0"/>
        <w:spacing w:after="280" w:afterAutospacing="1"/>
      </w:pPr>
      <w:r>
        <w:rPr>
          <w:rtl w:val="0"/>
        </w:rPr>
        <w:t>3、所有学员交身份证复印件二份。</w:t>
      </w:r>
    </w:p>
    <w:p>
      <w:pPr>
        <w:bidi w:val="0"/>
        <w:spacing w:after="280" w:afterAutospacing="1"/>
      </w:pPr>
      <w:r>
        <w:rPr>
          <w:rtl w:val="0"/>
        </w:rPr>
        <w:t xml:space="preserve">本科：71学分，60元/学分，全学程4260元 </w:t>
      </w:r>
    </w:p>
    <w:p>
      <w:pPr>
        <w:bidi w:val="0"/>
        <w:spacing w:after="280" w:afterAutospacing="1"/>
      </w:pPr>
      <w:r>
        <w:rPr>
          <w:rtl w:val="0"/>
        </w:rPr>
        <w:t>四、学习形式：</w:t>
      </w:r>
    </w:p>
    <w:p>
      <w:pPr>
        <w:bidi w:val="0"/>
        <w:spacing w:after="280" w:afterAutospacing="1"/>
      </w:pPr>
      <w:r>
        <w:rPr>
          <w:rtl w:val="0"/>
        </w:rPr>
        <w:t>教学采用远程网络、多媒体课件、面授辅导等多种形式进行，课程全年滚动开设。学员注册后8年内取得学分均为有效。开放教育各科综合成绩由平时考核成绩与期末考试成绩两部分合成，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"http://cjtvu.cn/a/jiaoyuguanli/2013/0326/412.html"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新星社区2013年老年电大春季班开</w:t>
      </w:r>
      <w:r>
        <w:rPr>
          <w:b/>
          <w:bCs/>
          <w:rtl w:val="0"/>
        </w:rPr>
        <w:fldChar w:fldCharType="end"/>
      </w:r>
      <w:r>
        <w:rPr>
          <w:rtl w:val="0"/>
        </w:rPr>
        <w:t>及格者按规定学分计入学业总成绩。</w:t>
      </w:r>
    </w:p>
    <w:p>
      <w:pPr>
        <w:bidi w:val="0"/>
        <w:spacing w:after="280" w:afterAutospacing="1"/>
      </w:pPr>
      <w:r>
        <w:t>专科：文科类，76学分，40元/学分，</w:t>
      </w:r>
    </w:p>
    <w:p>
      <w:pPr>
        <w:bidi w:val="0"/>
      </w:pPr>
      <w:r>
        <w:rPr>
          <w:rtl w:val="0"/>
        </w:rPr>
        <w:t>(四)提供电子照片数据。要求为彩色图像、蓝色背景、被拍摄人穿浅色外衣、宽x高=150像素x210像素、文件大小不能超过40K。 照片大小和容量必须严格执行标准。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