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 xml:space="preserve">开学典礼结束后，网络科刘科长就新生上网学习如何选课、浏览学习网上资源等进行了专题讲座，讲解了**电大在线平*、重庆电大在线平*、垫江电大在线平*的具体*作，并详细讲解了开放教育入学指南做题要领。为学员今后在校学习打下良好基础。GiZ垫江新闻网,垫江论坛, 0:0 </w:t>
      </w:r>
      <w:r>
        <w:rPr>
          <w:rtl w:val="0"/>
        </w:rPr>
        <w:t>发文单位</w:t>
      </w:r>
      <w:r>
        <w:rPr>
          <w:rtl w:val="0"/>
        </w:rPr>
        <w:t>：甘肃省****</w:t>
      </w:r>
    </w:p>
    <w:p>
      <w:pPr>
        <w:bidi w:val="0"/>
        <w:spacing w:after="280" w:afterAutospacing="1"/>
      </w:pPr>
      <w:r>
        <w:rPr>
          <w:rtl w:val="0"/>
        </w:rPr>
        <w:t>不具备上述条件的地区，继续维持“工作站”建制。</w:t>
      </w:r>
    </w:p>
    <w:p>
      <w:pPr>
        <w:bidi w:val="0"/>
        <w:spacing w:after="280" w:afterAutospacing="1"/>
      </w:pPr>
      <w:r>
        <w:t>习主动权，园满完成学业。GiZ垫江新闻网,垫江论坛,垫江县,垫江新闻,重庆垫江,重庆垫江新闻网,</w:t>
      </w:r>
      <w:r>
        <w:fldChar w:fldCharType="begin"/>
      </w:r>
      <w:r>
        <w:instrText xml:space="preserve"> HYPERLINK "http://cjtvu.cn" </w:instrText>
      </w:r>
      <w:r>
        <w:fldChar w:fldCharType="separate"/>
      </w:r>
      <w:r>
        <w:rPr>
          <w:color w:val="0000FF"/>
          <w:u w:val="single"/>
          <w:rtl w:val="0"/>
        </w:rPr>
        <w:t>电大教学计划</w:t>
      </w:r>
      <w:r>
        <w:fldChar w:fldCharType="end"/>
      </w:r>
      <w:r>
        <w:t>重庆市垫江</w:t>
      </w:r>
    </w:p>
    <w:p>
      <w:pPr>
        <w:bidi w:val="0"/>
        <w:spacing w:after="280" w:afterAutospacing="1"/>
      </w:pPr>
      <w:r>
        <w:rPr>
          <w:rtl w:val="0"/>
        </w:rPr>
        <w:t>2.根据省****的规定及**电大的有关精神，制订有关电大教学业务方面的规定和制度，对全省各级电视大学机构行使教学业务**。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六、各级电大机构的经费和基建、教学设备的购置，均按分级管理的原则，由各级**分别列入计划，认真解决。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文 号</w:t>
      </w:r>
      <w:r>
        <w:rPr>
          <w:rtl w:val="0"/>
        </w:rPr>
        <w:t>：甘政发[1986]5号</w:t>
      </w:r>
    </w:p>
    <w:p>
      <w:pPr>
        <w:bidi w:val="0"/>
        <w:spacing w:after="280" w:afterAutospacing="1"/>
      </w:pPr>
      <w:r>
        <w:rPr>
          <w:rtl w:val="0"/>
        </w:rPr>
        <w:t>具备上述条件的，分别由地区行署、市、州****提出申请，甘肃省人民政府关于甘肃广播电视大学管理体制的暂行规定，省电大审查，省教育主管部门报经省**同意后行文批复。</w:t>
      </w:r>
    </w:p>
    <w:p>
      <w:pPr>
        <w:bidi w:val="0"/>
        <w:spacing w:after="280" w:afterAutospacing="1"/>
      </w:pPr>
      <w:r>
        <w:rPr>
          <w:rtl w:val="0"/>
        </w:rPr>
        <w:t>（一）甘肃广播电视大学的任务及职责：</w:t>
      </w:r>
    </w:p>
    <w:p>
      <w:pPr>
        <w:bidi w:val="0"/>
        <w:spacing w:after="280" w:afterAutospacing="1"/>
      </w:pPr>
      <w:r>
        <w:rPr>
          <w:rtl w:val="0"/>
        </w:rPr>
        <w:t>2.学生人数（包括自学视听生）在五百人以上；</w:t>
      </w:r>
    </w:p>
    <w:p>
      <w:pPr>
        <w:bidi w:val="0"/>
        <w:spacing w:after="280" w:afterAutospacing="1"/>
      </w:pPr>
      <w:r>
        <w:rPr>
          <w:rtl w:val="0"/>
        </w:rPr>
        <w:t>2.组织实施**电大、省电大制定的教学计划和教学大纲。根据需要选开专业，制订补充教学计划。审定教学班自开课程教学计划、教学大纲和教材，组织教学班工作。</w:t>
      </w:r>
    </w:p>
    <w:p>
      <w:pPr>
        <w:bidi w:val="0"/>
        <w:spacing w:after="280" w:afterAutospacing="1"/>
      </w:pPr>
      <w:r>
        <w:rPr>
          <w:rtl w:val="0"/>
        </w:rPr>
        <w:t>三、广播电视大学各级机构的任务及职责：</w:t>
      </w:r>
    </w:p>
    <w:p>
      <w:pPr>
        <w:bidi w:val="0"/>
        <w:spacing w:after="280" w:afterAutospacing="1"/>
      </w:pPr>
      <w:r>
        <w:rPr>
          <w:rtl w:val="0"/>
        </w:rPr>
        <w:t>5.有教学经费来源。</w:t>
      </w:r>
    </w:p>
    <w:p>
      <w:pPr>
        <w:bidi w:val="0"/>
        <w:spacing w:after="280" w:afterAutospacing="1"/>
      </w:pPr>
      <w:r>
        <w:rPr>
          <w:rtl w:val="0"/>
        </w:rPr>
        <w:t>4.有必要的视听设备和场所；</w:t>
      </w:r>
    </w:p>
    <w:p>
      <w:pPr>
        <w:bidi w:val="0"/>
        <w:spacing w:after="280" w:afterAutospacing="1"/>
      </w:pPr>
      <w:r>
        <w:rPr>
          <w:rtl w:val="0"/>
        </w:rPr>
        <w:t>5.有保证教学、管理所必须的经费。</w:t>
      </w:r>
    </w:p>
    <w:p>
      <w:pPr>
        <w:bidi w:val="0"/>
        <w:spacing w:after="280" w:afterAutospacing="1"/>
      </w:pPr>
      <w:r>
        <w:rPr>
          <w:rtl w:val="0"/>
        </w:rPr>
        <w:t>4.具体做好有关学籍管理的建档等项工作，组织考试、成绩考查及考核工作。</w:t>
      </w:r>
    </w:p>
    <w:p>
      <w:pPr>
        <w:bidi w:val="0"/>
        <w:spacing w:after="280" w:afterAutospacing="1"/>
      </w:pPr>
      <w:r>
        <w:rPr>
          <w:rtl w:val="0"/>
        </w:rPr>
        <w:t>（二）地区（省辖市、自治州）分校和工作站的任务及职责：</w:t>
      </w:r>
    </w:p>
    <w:p>
      <w:pPr>
        <w:bidi w:val="0"/>
        <w:spacing w:after="280" w:afterAutospacing="1"/>
      </w:pPr>
      <w:r>
        <w:rPr>
          <w:rtl w:val="0"/>
        </w:rPr>
        <w:t>2.根据教学计划要求，聘请辅导教师，组织面授辅导，组织教师开展教学研究活动和教学质量评估工作。</w:t>
      </w:r>
    </w:p>
    <w:p>
      <w:pPr>
        <w:bidi w:val="0"/>
        <w:spacing w:after="280" w:afterAutospacing="1"/>
      </w:pPr>
      <w:r>
        <w:rPr>
          <w:rtl w:val="0"/>
        </w:rPr>
        <w:t>具备上述条件的，由县、市、区**（大单位及企业由县级以上主办单位）提出申请，地、市、州教育局（处）会同电大分校审核，地、市、州**（行署）批准，报省电大备案。</w:t>
      </w:r>
    </w:p>
    <w:p>
      <w:pPr>
        <w:bidi w:val="0"/>
        <w:spacing w:after="280" w:afterAutospacing="1"/>
      </w:pPr>
      <w:r>
        <w:rPr>
          <w:rtl w:val="0"/>
        </w:rPr>
        <w:t>3.组织培训辅导教师及教学管理人员，指导面授辅导、实验、实习、课程设计、毕业论文及答辩等教学工作。</w:t>
      </w:r>
    </w:p>
    <w:p>
      <w:pPr>
        <w:bidi w:val="0"/>
        <w:spacing w:after="280" w:afterAutospacing="1"/>
      </w:pPr>
      <w:r>
        <w:rPr>
          <w:rtl w:val="0"/>
        </w:rPr>
        <w:t>地、市、州电大分校内部机构由地、市州**或行署审定。一般应设立办公室、教务科和教研室。规模较大的分校还应设立录制科。</w:t>
      </w:r>
    </w:p>
    <w:p>
      <w:pPr>
        <w:bidi w:val="0"/>
        <w:spacing w:after="280" w:afterAutospacing="1"/>
      </w:pPr>
      <w:r>
        <w:rPr>
          <w:rtl w:val="0"/>
        </w:rPr>
        <w:t>四、有关教育政策和教学管理方面的重要规定、制度（如专业设置、学籍管理办法、学员缴费及教师酬金标准等），均应按权限由省、地级****（行署）或**主管部门决定或制订。也可由电大按需要提出意见，经按权限报批后执行。</w:t>
      </w:r>
    </w:p>
    <w:p>
      <w:pPr>
        <w:bidi w:val="0"/>
        <w:spacing w:after="280" w:afterAutospacing="1"/>
      </w:pPr>
      <w:r>
        <w:rPr>
          <w:rtl w:val="0"/>
        </w:rPr>
        <w:t>1.有符合*部“四化”要求，能胜任教学管理工作的专职校长、副校长和教务负责人，有能适应工作需要的专职管理人员；</w:t>
      </w:r>
    </w:p>
    <w:p>
      <w:pPr>
        <w:bidi w:val="0"/>
        <w:spacing w:after="280" w:afterAutospacing="1"/>
      </w:pPr>
      <w:r>
        <w:rPr>
          <w:rtl w:val="0"/>
        </w:rPr>
        <w:t>人员编制按照省教育厅等七部门甘教成字（1984）228号转发国家六部委《关于解决广播电视大学办学和课程播出几个问题的意见》办理。</w:t>
      </w:r>
    </w:p>
    <w:p>
      <w:pPr>
        <w:bidi w:val="0"/>
        <w:spacing w:after="280" w:afterAutospacing="1"/>
      </w:pPr>
      <w:r>
        <w:rPr>
          <w:rtl w:val="0"/>
        </w:rPr>
        <w:t>3.有与学校规模相适应数量、能胜任教学的专兼职教师；</w:t>
      </w:r>
    </w:p>
    <w:p>
      <w:pPr>
        <w:bidi w:val="0"/>
        <w:spacing w:after="280" w:afterAutospacing="1"/>
      </w:pPr>
      <w:r>
        <w:rPr>
          <w:rtl w:val="0"/>
        </w:rPr>
        <w:t>五、建立电大各级机构要具备必要条件，履行报批手续。</w:t>
      </w:r>
    </w:p>
    <w:p>
      <w:pPr>
        <w:bidi w:val="0"/>
        <w:spacing w:after="280" w:afterAutospacing="1"/>
      </w:pPr>
      <w:r>
        <w:rPr>
          <w:rtl w:val="0"/>
        </w:rPr>
        <w:t>为了加强对广播电视大学的**和管理，更有效地运用广播电视教学的现代化手段为社会主义建设服务，根据***和原***有关规定精神，对我省广播电视大学的管理体制作如下规定：</w:t>
      </w:r>
    </w:p>
    <w:p>
      <w:pPr>
        <w:bidi w:val="0"/>
        <w:spacing w:after="280" w:afterAutospacing="1"/>
      </w:pPr>
      <w:r>
        <w:rPr>
          <w:rtl w:val="0"/>
        </w:rPr>
        <w:t>3.有一个班额的学生；</w:t>
      </w:r>
    </w:p>
    <w:p>
      <w:pPr>
        <w:bidi w:val="0"/>
        <w:spacing w:after="280" w:afterAutospacing="1"/>
      </w:pPr>
      <w:r>
        <w:rPr>
          <w:rtl w:val="0"/>
        </w:rPr>
        <w:t>4.有专兼职辅导教师，能保证按要求开设辅导课程；</w:t>
      </w:r>
    </w:p>
    <w:p>
      <w:pPr>
        <w:bidi w:val="0"/>
        <w:spacing w:after="280" w:afterAutospacing="1"/>
      </w:pPr>
      <w:r>
        <w:rPr>
          <w:rtl w:val="0"/>
        </w:rPr>
        <w:t>一、广播电视大学是以广播电视为媒介进行教学的高等学校，实行以地方为主的三级管理体制。它的各级机构是：省上设“甘肃广播电视大学”（相当地级）；地区、省辖市、自治州设“甘肃广播电视大学××地区（市、州）分校”（相当县级）；县、市、区和大单位、大企业设“甘肃广播电视大学××工作站”；分校及工作站下设教学班。为总结经验，指导全省电大教学，省电大可根据需要设立直属教学班。</w:t>
      </w:r>
    </w:p>
    <w:p>
      <w:pPr>
        <w:bidi w:val="0"/>
        <w:spacing w:after="280" w:afterAutospacing="1"/>
      </w:pPr>
      <w:r>
        <w:rPr>
          <w:rtl w:val="0"/>
        </w:rPr>
        <w:t>（四）教学班是电大教学的具体实施单位，负责落实各项教学要求，实施和完成教学计划，组织安排教学节目的视听、面授辅导、批改作业、指导学员作好毕业论文（设计），负责对学员考核，以及思想**教育，负责本教学班的各项活动。</w:t>
      </w:r>
    </w:p>
    <w:p>
      <w:pPr>
        <w:bidi w:val="0"/>
        <w:spacing w:after="280" w:afterAutospacing="1"/>
      </w:pPr>
      <w:r>
        <w:rPr>
          <w:rtl w:val="0"/>
        </w:rPr>
        <w:t>3.做好设立教学班的资格审查。</w:t>
      </w:r>
    </w:p>
    <w:p>
      <w:pPr>
        <w:bidi w:val="0"/>
        <w:spacing w:after="280" w:afterAutospacing="1"/>
      </w:pPr>
      <w:r>
        <w:rPr>
          <w:rtl w:val="0"/>
        </w:rPr>
        <w:t>一些大单位的教学班和有条件的教学班，也要组织教学研究活动，并可根据需要自行聘请教师到校任教。</w:t>
      </w:r>
    </w:p>
    <w:p>
      <w:pPr>
        <w:bidi w:val="0"/>
        <w:spacing w:after="280" w:afterAutospacing="1"/>
      </w:pPr>
      <w:r>
        <w:rPr>
          <w:rtl w:val="0"/>
        </w:rPr>
        <w:t>（一）建立电大分校的条件：</w:t>
      </w:r>
    </w:p>
    <w:p>
      <w:pPr>
        <w:bidi w:val="0"/>
        <w:spacing w:after="280" w:afterAutospacing="1"/>
      </w:pPr>
      <w:r>
        <w:rPr>
          <w:rtl w:val="0"/>
        </w:rPr>
        <w:t>4.有必须的校舍、教学、实验条件和图书资料，有一定的节目制作设备；</w:t>
      </w:r>
    </w:p>
    <w:p>
      <w:pPr>
        <w:bidi w:val="0"/>
        <w:spacing w:after="280" w:afterAutospacing="1"/>
      </w:pPr>
      <w:r>
        <w:rPr>
          <w:rtl w:val="0"/>
        </w:rPr>
        <w:t>（二）建立县、市、区和部门、企业工作站的条件：</w:t>
      </w:r>
    </w:p>
    <w:p>
      <w:pPr>
        <w:bidi w:val="0"/>
        <w:spacing w:after="280" w:afterAutospacing="1"/>
      </w:pPr>
      <w:r>
        <w:rPr>
          <w:rtl w:val="0"/>
        </w:rPr>
        <w:t>2.有责任心强，作风正派、有组织管理能力的班主任；</w:t>
      </w:r>
    </w:p>
    <w:p>
      <w:pPr>
        <w:bidi w:val="0"/>
        <w:spacing w:after="280" w:afterAutospacing="1"/>
      </w:pPr>
      <w:r>
        <w:rPr>
          <w:rtl w:val="0"/>
        </w:rPr>
        <w:t>1.贯彻执行*的教育方针和政策，根据电大教学的特点，开展教学研究，保证教学质量。贯彻执行省**和**电大、省电大的有关规定及精神，制订具体实施意见和措施。检查、指导县（市、区）和企业工作站、教学班的工作，负责师生员工的思想**教育。</w:t>
      </w:r>
    </w:p>
    <w:p>
      <w:pPr>
        <w:bidi w:val="0"/>
        <w:spacing w:after="280" w:afterAutospacing="1"/>
      </w:pPr>
      <w:r>
        <w:t>甘肃省****</w:t>
      </w:r>
    </w:p>
    <w:p>
      <w:pPr>
        <w:bidi w:val="0"/>
        <w:spacing w:after="280" w:afterAutospacing="1"/>
      </w:pPr>
      <w:r>
        <w:rPr>
          <w:rtl w:val="0"/>
        </w:rPr>
        <w:t>上一篇：甘肃省乡（镇）教育管理委员会工作暂行规定</w:t>
      </w:r>
    </w:p>
    <w:p>
      <w:pPr>
        <w:bidi w:val="0"/>
        <w:spacing w:after="280" w:afterAutospacing="1"/>
      </w:pPr>
      <w:r>
        <w:rPr>
          <w:rtl w:val="0"/>
        </w:rPr>
        <w:t>1.有能胜任教学管理工作的站长、副站长和专职管理人员；</w:t>
      </w:r>
    </w:p>
    <w:p>
      <w:pPr>
        <w:bidi w:val="0"/>
        <w:spacing w:after="280" w:afterAutospacing="1"/>
      </w:pPr>
      <w:r>
        <w:rPr>
          <w:rtl w:val="0"/>
        </w:rPr>
        <w:t>（三）县、市、区和企业工作站的任务和职责是：</w:t>
      </w:r>
    </w:p>
    <w:p>
      <w:pPr>
        <w:bidi w:val="0"/>
        <w:spacing w:after="280" w:afterAutospacing="1"/>
      </w:pPr>
      <w:r>
        <w:rPr>
          <w:rtl w:val="0"/>
        </w:rPr>
        <w:t>具备上述条件者，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"http://cjtvu.cn/a/jichujiaoyu/2013/0313/200.html"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中央电大免试入学广工成人高等教</w:t>
      </w:r>
      <w:r>
        <w:rPr>
          <w:b/>
          <w:bCs/>
          <w:rtl w:val="0"/>
        </w:rPr>
        <w:fldChar w:fldCharType="end"/>
      </w:r>
      <w:r>
        <w:rPr>
          <w:rtl w:val="0"/>
        </w:rPr>
        <w:t>，由办班单位提出申请，工作站审查，分校批准，未成立分校的地区，由省电大委托地区工作站批准。报省电大备案并签发“教学班证”。</w:t>
      </w:r>
    </w:p>
    <w:p>
      <w:pPr>
        <w:bidi w:val="0"/>
        <w:spacing w:after="280" w:afterAutospacing="1"/>
      </w:pPr>
      <w:r>
        <w:rPr>
          <w:rtl w:val="0"/>
        </w:rPr>
        <w:t>4.组织本辖区内电大教学班的有关考试、考核工作。</w:t>
      </w:r>
    </w:p>
    <w:p>
      <w:pPr>
        <w:bidi w:val="0"/>
        <w:spacing w:after="280" w:afterAutospacing="1"/>
      </w:pPr>
      <w:r>
        <w:rPr>
          <w:rtl w:val="0"/>
        </w:rPr>
        <w:t>1.有明确的办学思想，不以营利为目的；</w:t>
      </w:r>
    </w:p>
    <w:p>
      <w:pPr>
        <w:bidi w:val="0"/>
        <w:spacing w:after="280" w:afterAutospacing="1"/>
      </w:pPr>
      <w:r>
        <w:rPr>
          <w:rtl w:val="0"/>
        </w:rPr>
        <w:t>5.有固定的教学场所，必须的视听设备和实习（实验）条件（包括借助外部条件）；</w:t>
      </w:r>
    </w:p>
    <w:p>
      <w:pPr>
        <w:bidi w:val="0"/>
        <w:spacing w:after="280" w:afterAutospacing="1"/>
      </w:pPr>
      <w:r>
        <w:rPr>
          <w:rtl w:val="0"/>
        </w:rPr>
        <w:t>1.根据*的教育方针和有关政策规定，组织实施教学计划，指导教学班思想**教育，**教学班的日常工作。</w:t>
      </w:r>
    </w:p>
    <w:p>
      <w:pPr>
        <w:bidi w:val="0"/>
        <w:spacing w:after="280" w:afterAutospacing="1"/>
      </w:pPr>
      <w:r>
        <w:rPr>
          <w:rtl w:val="0"/>
        </w:rPr>
        <w:t>3.贯彻执行**电大的教学计划、教学大纲和有关规定，办好**电大的统开专业。</w:t>
      </w:r>
    </w:p>
    <w:p>
      <w:pPr>
        <w:bidi w:val="0"/>
        <w:spacing w:after="280" w:afterAutospacing="1"/>
      </w:pPr>
      <w:r>
        <w:rPr>
          <w:rtl w:val="0"/>
        </w:rPr>
        <w:t>8.负责全省电大**教师职称的评定工作。</w:t>
      </w:r>
    </w:p>
    <w:p>
      <w:pPr>
        <w:bidi w:val="0"/>
        <w:spacing w:after="280" w:afterAutospacing="1"/>
      </w:pPr>
      <w:r>
        <w:rPr>
          <w:rtl w:val="0"/>
        </w:rPr>
        <w:t>教学班由举办单位和所在地工作站双重管理。</w:t>
      </w:r>
    </w:p>
    <w:p>
      <w:pPr>
        <w:bidi w:val="0"/>
        <w:spacing w:after="280" w:afterAutospacing="1"/>
      </w:pPr>
      <w:r>
        <w:rPr>
          <w:rtl w:val="0"/>
        </w:rPr>
        <w:t>下一篇：甘肃省教学成果奖励试行办法</w:t>
      </w:r>
    </w:p>
    <w:p>
      <w:pPr>
        <w:bidi w:val="0"/>
        <w:spacing w:after="280" w:afterAutospacing="1"/>
      </w:pPr>
      <w:r>
        <w:rPr>
          <w:rtl w:val="0"/>
        </w:rPr>
        <w:t>电大各机构要不断加强自身的建设，提高管理水平和教学辅导质量，增强适应能力，为社会主义四化建设服务。</w:t>
      </w:r>
    </w:p>
    <w:p>
      <w:pPr>
        <w:bidi w:val="0"/>
        <w:spacing w:after="280" w:afterAutospacing="1"/>
      </w:pPr>
      <w:r>
        <w:rPr>
          <w:rtl w:val="0"/>
        </w:rPr>
        <w:t>4.根据我省社会主义现代化建设的需要，报经省教育管理部门批准，设立本省自开专业，根据专业设置决定自开课程，并编制教学计划和教学大纲，决定选用或组织编写教材。</w:t>
      </w:r>
    </w:p>
    <w:p>
      <w:pPr>
        <w:bidi w:val="0"/>
        <w:spacing w:after="280" w:afterAutospacing="1"/>
      </w:pPr>
      <w:r>
        <w:rPr>
          <w:rtl w:val="0"/>
        </w:rPr>
        <w:t>二、广播电视大学分校及工作站属地方高等教育事业，由同级****（行署）统一**，教育管理部门主管，教学业务受省电大**。大单位、大企业的电大工作站在业务上受所在地方分校或工作站管理。</w:t>
      </w:r>
    </w:p>
    <w:p>
      <w:pPr>
        <w:bidi w:val="0"/>
        <w:spacing w:after="280" w:afterAutospacing="1"/>
      </w:pPr>
      <w:r>
        <w:rPr>
          <w:rtl w:val="0"/>
        </w:rPr>
        <w:t>5.组织培训辅导教师；审定分校自开课程教学计划、教学大纲和教材。</w:t>
      </w:r>
    </w:p>
    <w:p>
      <w:pPr>
        <w:bidi w:val="0"/>
        <w:spacing w:after="280" w:afterAutospacing="1"/>
      </w:pPr>
      <w:r>
        <w:rPr>
          <w:rtl w:val="0"/>
        </w:rPr>
        <w:t>（三） 举办电大教学班的条件：</w:t>
      </w:r>
    </w:p>
    <w:p>
      <w:pPr>
        <w:bidi w:val="0"/>
        <w:spacing w:after="280" w:afterAutospacing="1"/>
      </w:pPr>
      <w:r>
        <w:rPr>
          <w:rtl w:val="0"/>
        </w:rPr>
        <w:t>6.负责全省电大学生学籍管理，组织全省电大招生、考试，成绩考查和考核，颁发毕业（结业）证书。</w:t>
      </w:r>
    </w:p>
    <w:p>
      <w:pPr>
        <w:bidi w:val="0"/>
        <w:spacing w:after="280" w:afterAutospacing="1"/>
      </w:pPr>
      <w:r>
        <w:rPr>
          <w:rtl w:val="0"/>
        </w:rPr>
        <w:t>7.根据有关规定审核分校（工作站）的组建事项，填发教学班证。</w:t>
      </w:r>
    </w:p>
    <w:p>
      <w:pPr>
        <w:bidi w:val="0"/>
        <w:spacing w:after="280" w:afterAutospacing="1"/>
      </w:pPr>
      <w:r>
        <w:rPr>
          <w:rtl w:val="0"/>
        </w:rPr>
        <w:t>6.有必须的经费来源。</w:t>
      </w:r>
    </w:p>
    <w:p>
      <w:pPr>
        <w:bidi w:val="0"/>
        <w:spacing w:after="280" w:afterAutospacing="1"/>
      </w:pPr>
      <w:r>
        <w:rPr>
          <w:rtl w:val="0"/>
        </w:rPr>
        <w:t>1.全面贯彻执行*的教育方针和政策，进行广播电视教学研究，不断提高教学组织能力和辅导水平，改进教学方法和管理手段，发挥广播电视教学的优势，提高教学质量。</w:t>
      </w:r>
    </w:p>
    <w:p>
      <w:pPr>
        <w:bidi w:val="0"/>
        <w:spacing w:after="280" w:afterAutospacing="1"/>
      </w:pPr>
      <w:r>
        <w:rPr>
          <w:rtl w:val="0"/>
        </w:rPr>
        <w:t>3.有主要学科的专、兼职辅导教师；</w:t>
      </w:r>
    </w:p>
    <w:p>
      <w:pPr>
        <w:bidi w:val="0"/>
        <w:spacing w:after="280" w:afterAutospacing="1"/>
      </w:pPr>
      <w:r>
        <w:rPr>
          <w:rtl w:val="0"/>
        </w:rPr>
        <w:t>发布日期</w:t>
      </w:r>
      <w:r>
        <w:rPr>
          <w:rtl w:val="0"/>
        </w:rPr>
        <w:t xml:space="preserve">： </w:t>
      </w:r>
    </w:p>
    <w:p>
      <w:pPr>
        <w:bidi w:val="0"/>
        <w:spacing w:after="280" w:afterAutospacing="1"/>
      </w:pPr>
      <w:r>
        <w:rPr>
          <w:rtl w:val="0"/>
        </w:rPr>
        <w:t>2.有五个以上电大教学班、学生人数在二百人以上；</w:t>
      </w:r>
    </w:p>
    <w:p>
      <w:pPr>
        <w:bidi w:val="0"/>
        <w:spacing w:after="280" w:afterAutospacing="1"/>
      </w:pPr>
      <w:r>
        <w:t>执行日期</w:t>
      </w:r>
      <w:r>
        <w:t xml:space="preserve">： 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